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90" w:rsidRPr="00CF1890" w:rsidRDefault="00CF1890" w:rsidP="00CF1890">
      <w:pPr>
        <w:bidi/>
        <w:spacing w:after="0"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فرم شماره 1 تحصيل همزمان در دورشته تحصيلي</w:t>
      </w:r>
    </w:p>
    <w:p w:rsidR="00CF1890" w:rsidRPr="00CF1890" w:rsidRDefault="00CF1890" w:rsidP="00CF1890">
      <w:pPr>
        <w:bidi/>
        <w:spacing w:after="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رياست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محترم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اداره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استعدادهای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درخشان و المپيادها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سلام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احترام،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......................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...........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ورودی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سال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رشته/گرايش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.......................................................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آگاهی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شرايط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زير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 رشته/گرايش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.............................................................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CF1890">
        <w:rPr>
          <w:rFonts w:ascii="Times New Roman" w:eastAsia="Calibri" w:hAnsi="Times New Roman" w:cs="Times New Roman"/>
          <w:sz w:val="24"/>
          <w:szCs w:val="24"/>
          <w:rtl/>
          <w:lang w:bidi="fa-IR"/>
        </w:rPr>
        <w:softHyphen/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باشم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توجّه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-دانشجويان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توانند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حدّاکثر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يکبار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درخواست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بدهند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تغيير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امکان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پذير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نمي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باشد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مشغول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همزمان، دارای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فايل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مجزا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مجزا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سيستم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باشند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انتخاب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همچنين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دريافت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فرم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5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موظّف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باشند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فرمهای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خود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دانشکده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دريافت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نسبت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انتخاب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همچنين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رفع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اخطارهای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موجود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اقدام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غير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اينصورت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عواقب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ناشی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عهده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خود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باشد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تطبيق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توسّط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معاونت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توسّط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دانشکده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می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يابد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دورشته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تواند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تأييد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حدّاکثر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27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مجموع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انتخاب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شاغل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چنانچه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هر مرحله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معدّل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کلّ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کمتر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16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معدّل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نيمسال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متوالی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متناوب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زير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15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کسب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خارج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ادامه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ماند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مشغول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چنانچه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مرحله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نيمسال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متوالی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متناوب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معدّل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کلّ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کمتر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15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کسب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ادامه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ماند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امضاء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دانشجو:</w:t>
      </w:r>
    </w:p>
    <w:p w:rsidR="00CF1890" w:rsidRPr="00CF1890" w:rsidRDefault="00CF1890" w:rsidP="00CF1890">
      <w:pPr>
        <w:bidi/>
        <w:spacing w:after="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تاريخ:</w:t>
      </w:r>
    </w:p>
    <w:p w:rsidR="00CF1890" w:rsidRPr="00CF1890" w:rsidRDefault="0094016C" w:rsidP="00CF1890">
      <w:pPr>
        <w:bidi/>
        <w:spacing w:after="0"/>
        <w:rPr>
          <w:rFonts w:ascii="Calibri" w:eastAsia="Calibri" w:hAnsi="Calibri" w:cs="B Nazanin"/>
          <w:sz w:val="48"/>
          <w:szCs w:val="48"/>
          <w:rtl/>
          <w:lang w:bidi="fa-IR"/>
        </w:rPr>
      </w:pPr>
      <w:r>
        <w:rPr>
          <w:rFonts w:ascii="Calibri" w:eastAsia="Calibri" w:hAnsi="Calibri" w:cs="B Nazanin"/>
          <w:sz w:val="48"/>
          <w:szCs w:val="4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معدّل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چهار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نيمسال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:                  -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:                   -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سوّم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:                   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چهارم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:                 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توجّه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معدّل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چهار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نيمسال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نامبرده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جزء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/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سازمان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سنجش(ممتاز ورودي)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 مجاز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طريق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اداره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استعدادهای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درخشان و المپيادها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باشد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امضاء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دانشکده:</w:t>
      </w:r>
    </w:p>
    <w:p w:rsidR="00CF1890" w:rsidRPr="00CF1890" w:rsidRDefault="00CF1890" w:rsidP="00CF1890">
      <w:pPr>
        <w:bidi/>
        <w:spacing w:after="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تاريخ:</w:t>
      </w:r>
    </w:p>
    <w:p w:rsidR="00CF1890" w:rsidRPr="00CF1890" w:rsidRDefault="00CF1890" w:rsidP="00CF1890">
      <w:pPr>
        <w:bidi/>
        <w:spacing w:after="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lastRenderedPageBreak/>
        <w:t>فرم</w:t>
      </w:r>
      <w:r w:rsidRPr="00CF1890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شماره 2 درخواست</w:t>
      </w:r>
      <w:r w:rsidRPr="00CF1890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تحصيل</w:t>
      </w:r>
      <w:r w:rsidRPr="00CF1890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همزمان</w:t>
      </w:r>
      <w:r w:rsidRPr="00CF1890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در</w:t>
      </w:r>
      <w:r w:rsidRPr="00CF1890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دو</w:t>
      </w:r>
      <w:r w:rsidRPr="00CF1890">
        <w:rPr>
          <w:rFonts w:ascii="Calibri" w:eastAsia="Calibri" w:hAnsi="Calibri" w:cs="B Nazanin"/>
          <w:b/>
          <w:bCs/>
          <w:sz w:val="32"/>
          <w:szCs w:val="32"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رشته تحصيلي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32"/>
          <w:szCs w:val="32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خانوادگي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:                           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                  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/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گرايش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:                    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               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/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گرايش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لطفاً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سؤالات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زير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پاسخ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دهيد</w:t>
      </w:r>
      <w:r w:rsidRPr="00CF189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1-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هدف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شما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شدن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چيست؟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2-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ملاك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شما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انتخاب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چيست؟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3-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ميزان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آشنايي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شما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چقدر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است؟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4-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آيا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قوانين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همزمان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</w:t>
      </w:r>
      <w:r w:rsidRPr="00CF1890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اطّلاع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داريد؟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چگونه؟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5-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نقاط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قوت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ضعف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قوانين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چيست؟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6-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آيا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خود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گرفته‌ايد؟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7-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پس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مراجعه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گرفتن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ايشان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خصوص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تعداد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دروسي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كه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بايد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اضافه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دروس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اوّل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گذرانده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شود،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نيز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مراجعه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آموزش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آگاهي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دروس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ارائه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شده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نيمسال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رعايت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پيشنياز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همنياز دروس،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برنامه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پيشنهادي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خود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جهت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اتمام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8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نيمسال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آتي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(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سنوات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مجاز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جهت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اتمام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نوشته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پس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تأييد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اداره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استعدادهاي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درخشان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المپيادها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تحويل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دهيد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*برنامه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پيشنهادي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Default="00CF1890" w:rsidP="00E32337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EB027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</w:t>
      </w:r>
      <w:r w:rsidR="00E32337" w:rsidRPr="00EB027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وجّه </w:t>
      </w:r>
      <w:r w:rsidRPr="00EB027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برنامه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پيشنهادي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طرف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دانشجو،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تعهّدي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براي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اخذ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ه</w:t>
      </w:r>
      <w:bookmarkStart w:id="0" w:name="_GoBack"/>
      <w:bookmarkEnd w:id="0"/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ايجاد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نمي‌كند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94016C" w:rsidRPr="0094016C" w:rsidRDefault="000A61DE" w:rsidP="0094016C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4016C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>تذكّر مه</w:t>
      </w:r>
      <w:r w:rsidR="00EB0279" w:rsidRPr="0094016C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>ّ</w:t>
      </w:r>
      <w:r w:rsidRPr="0094016C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>م</w:t>
      </w:r>
      <w:r w:rsidR="00EB027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A61D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94016C" w:rsidRPr="0094016C">
        <w:rPr>
          <w:rFonts w:ascii="Calibri" w:eastAsia="Calibri" w:hAnsi="Calibri" w:cs="B Nazanin" w:hint="cs"/>
          <w:sz w:val="24"/>
          <w:szCs w:val="24"/>
          <w:rtl/>
          <w:lang w:bidi="fa-IR"/>
        </w:rPr>
        <w:t>با توجّه به ابلاغیه سازمان سنجش درخصوص تحصيل همزمان در دو رشته؛ تحصيل همزمان در مقطع كارشناسي</w:t>
      </w:r>
      <w:r w:rsidR="0094016C" w:rsidRPr="0094016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94016C" w:rsidRPr="0094016C">
        <w:rPr>
          <w:rFonts w:ascii="Calibri" w:eastAsia="Calibri" w:hAnsi="Calibri" w:cs="B Nazanin" w:hint="cs"/>
          <w:sz w:val="24"/>
          <w:szCs w:val="24"/>
          <w:rtl/>
          <w:lang w:bidi="fa-IR"/>
        </w:rPr>
        <w:t>ارشد و رشته ديگر كارشناسي فقط یک ترم مجاز مي</w:t>
      </w:r>
      <w:r w:rsidR="0094016C" w:rsidRPr="0094016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94016C" w:rsidRPr="0094016C">
        <w:rPr>
          <w:rFonts w:ascii="Calibri" w:eastAsia="Calibri" w:hAnsi="Calibri" w:cs="B Nazanin" w:hint="cs"/>
          <w:sz w:val="24"/>
          <w:szCs w:val="24"/>
          <w:rtl/>
          <w:lang w:bidi="fa-IR"/>
        </w:rPr>
        <w:t>باشد.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نظر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 ممتاز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CF1890">
        <w:rPr>
          <w:rFonts w:ascii="Calibri" w:eastAsia="Calibri" w:hAnsi="Calibri" w:cs="B Nazanin" w:hint="cs"/>
          <w:sz w:val="24"/>
          <w:szCs w:val="24"/>
          <w:rtl/>
          <w:lang w:bidi="fa-IR"/>
        </w:rPr>
        <w:t>دوّم</w:t>
      </w:r>
      <w:r w:rsidRPr="00CF189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F1890" w:rsidRPr="00CF1890" w:rsidRDefault="00CF1890" w:rsidP="00CF1890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1A365B" w:rsidRDefault="001A365B"/>
    <w:sectPr w:rsidR="001A365B" w:rsidSect="00CF1890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90"/>
    <w:rsid w:val="000A61DE"/>
    <w:rsid w:val="000F434D"/>
    <w:rsid w:val="001A365B"/>
    <w:rsid w:val="00335BAD"/>
    <w:rsid w:val="00574A36"/>
    <w:rsid w:val="005E215D"/>
    <w:rsid w:val="0094016C"/>
    <w:rsid w:val="00CF1890"/>
    <w:rsid w:val="00E32337"/>
    <w:rsid w:val="00E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2017-12-24T06:59:00Z</dcterms:created>
  <dcterms:modified xsi:type="dcterms:W3CDTF">2018-09-24T10:24:00Z</dcterms:modified>
</cp:coreProperties>
</file>